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32"/>
          <w:szCs w:val="32"/>
        </w:rPr>
      </w:pPr>
      <w:r w:rsidRPr="00EC498D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附件</w:t>
      </w:r>
      <w:r w:rsidR="0016768A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1</w:t>
      </w:r>
      <w:r w:rsidR="001C6249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1</w:t>
      </w:r>
    </w:p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EC498D" w:rsidRPr="00EC498D" w:rsidRDefault="00A42DBB" w:rsidP="0096146F">
      <w:pPr>
        <w:adjustRightInd w:val="0"/>
        <w:spacing w:line="600" w:lineRule="exact"/>
        <w:ind w:leftChars="-67" w:left="-141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天津市滨海新区人民代表大会常务委员会办公室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</w:t>
      </w:r>
      <w:r w:rsidR="00C01D5E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年部门预算编制说明</w:t>
      </w:r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一、部门主要职责</w:t>
      </w:r>
    </w:p>
    <w:p w:rsidR="0031170F" w:rsidRDefault="0031170F" w:rsidP="0031170F">
      <w:pPr>
        <w:spacing w:line="600" w:lineRule="exact"/>
        <w:ind w:firstLineChars="200" w:firstLine="567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w w:val="95"/>
          <w:sz w:val="30"/>
        </w:rPr>
        <w:t>滨海新区人大</w:t>
      </w:r>
      <w:r>
        <w:rPr>
          <w:rFonts w:ascii="仿宋_GB2312" w:eastAsia="仿宋_GB2312" w:hAnsi="宋体" w:hint="eastAsia"/>
          <w:color w:val="000000"/>
          <w:sz w:val="30"/>
        </w:rPr>
        <w:t>主要职责是：在本行政区域内，保证宪法、法律、行政法规和上级人民代表大会及其常务委员会决议的遵守和执行；领导或者主持本级人民代表大会代表的选举；召集本级人民代表大会会议；讨论、决定本行政区域内的政治、经济、教育、科学、文化、卫生、环境和资源保护、民政、民族等工作的重大事项；根据本级人民政府的建议，决定对本行政区域内的国民经济和社会发展计划、预算的部分变更；监督本级人民政府、人民法院和人民检察院的工作，联系本级人民代表大会代表，受理人民群众对上述机关和国家工作人员的申诉和意见；撤销下一级人民代表大会的不适当的决议；撤销本级人民政府的不适当的决定和命令；依照法律法规的权限决定国家机关工作人员的任免；在本级人民代表大会闭会期间，补选上一级人民代表大会出缺的代表和罢免个别代表；决定授予地方的荣誉称号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二、部门机构设置情况</w:t>
      </w:r>
    </w:p>
    <w:p w:rsidR="00146288" w:rsidRDefault="006630A5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新区人大</w:t>
      </w:r>
      <w:r w:rsidR="00146288" w:rsidRPr="00E37F65">
        <w:rPr>
          <w:rFonts w:eastAsia="仿宋_GB2312"/>
          <w:sz w:val="30"/>
          <w:szCs w:val="30"/>
        </w:rPr>
        <w:t>内设</w:t>
      </w:r>
      <w:r w:rsidR="00146288"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</w:t>
      </w:r>
      <w:r w:rsidR="00146288" w:rsidRPr="00E37F65">
        <w:rPr>
          <w:rFonts w:eastAsia="仿宋_GB2312"/>
          <w:sz w:val="30"/>
          <w:szCs w:val="30"/>
        </w:rPr>
        <w:t>个职能室；下辖</w:t>
      </w:r>
      <w:r w:rsidR="00AD213D">
        <w:rPr>
          <w:rFonts w:eastAsia="仿宋_GB2312"/>
          <w:sz w:val="30"/>
          <w:szCs w:val="30"/>
          <w:u w:val="single"/>
        </w:rPr>
        <w:t xml:space="preserve"> </w:t>
      </w:r>
      <w:r w:rsidR="00AD213D">
        <w:rPr>
          <w:rFonts w:eastAsia="仿宋_GB2312" w:hint="eastAsia"/>
          <w:sz w:val="30"/>
          <w:szCs w:val="30"/>
          <w:u w:val="single"/>
        </w:rPr>
        <w:t>1</w:t>
      </w:r>
      <w:r w:rsidR="00146288" w:rsidRPr="00E37F65">
        <w:rPr>
          <w:rFonts w:eastAsia="仿宋_GB2312"/>
          <w:sz w:val="30"/>
          <w:szCs w:val="30"/>
        </w:rPr>
        <w:t>个预算单位</w:t>
      </w:r>
      <w:r w:rsidR="00CE3A17">
        <w:rPr>
          <w:rFonts w:eastAsia="仿宋_GB2312" w:hint="eastAsia"/>
          <w:sz w:val="30"/>
          <w:szCs w:val="30"/>
        </w:rPr>
        <w:t>，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lastRenderedPageBreak/>
        <w:t>三、部门预算草案编制情况</w:t>
      </w:r>
    </w:p>
    <w:p w:rsidR="00146288" w:rsidRPr="00E37F65" w:rsidRDefault="00146288" w:rsidP="004525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（一）部门收入预算情况说明</w:t>
      </w:r>
    </w:p>
    <w:p w:rsidR="00CE3A17" w:rsidRDefault="00CE3A17" w:rsidP="00DD5E7B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部门收入预算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D5E7B">
        <w:rPr>
          <w:rFonts w:eastAsia="仿宋_GB2312" w:hint="eastAsia"/>
          <w:sz w:val="30"/>
          <w:szCs w:val="30"/>
          <w:u w:val="single"/>
        </w:rPr>
        <w:t>2457.77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19</w:t>
      </w:r>
      <w:r w:rsidRPr="00E37F65">
        <w:rPr>
          <w:rFonts w:eastAsia="仿宋_GB2312"/>
          <w:sz w:val="30"/>
          <w:szCs w:val="30"/>
        </w:rPr>
        <w:t>年预算相比减少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D5E7B">
        <w:rPr>
          <w:rFonts w:eastAsia="仿宋_GB2312" w:hint="eastAsia"/>
          <w:sz w:val="30"/>
          <w:szCs w:val="30"/>
          <w:u w:val="single"/>
        </w:rPr>
        <w:t>1650.48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Pr="00E37F65">
        <w:rPr>
          <w:rFonts w:eastAsia="仿宋_GB2312"/>
          <w:sz w:val="30"/>
          <w:szCs w:val="30"/>
        </w:rPr>
        <w:t>万元。其中，本年收入合计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D5E7B">
        <w:rPr>
          <w:rFonts w:eastAsia="仿宋_GB2312" w:hint="eastAsia"/>
          <w:sz w:val="30"/>
          <w:szCs w:val="30"/>
          <w:u w:val="single"/>
        </w:rPr>
        <w:t>2457.77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年预算相比减少</w:t>
      </w:r>
      <w:r w:rsidR="00DD5E7B">
        <w:rPr>
          <w:rFonts w:eastAsia="仿宋_GB2312" w:hint="eastAsia"/>
          <w:sz w:val="30"/>
          <w:szCs w:val="30"/>
          <w:u w:val="single"/>
        </w:rPr>
        <w:t>1650.48</w:t>
      </w:r>
      <w:r w:rsidRPr="00E37F65">
        <w:rPr>
          <w:rFonts w:eastAsia="仿宋_GB2312"/>
          <w:sz w:val="30"/>
          <w:szCs w:val="30"/>
        </w:rPr>
        <w:t>万元，包括</w:t>
      </w:r>
      <w:r w:rsidRPr="009D2134">
        <w:rPr>
          <w:rFonts w:eastAsia="仿宋_GB2312" w:hint="eastAsia"/>
          <w:sz w:val="30"/>
          <w:szCs w:val="30"/>
        </w:rPr>
        <w:t>财政拨款预算收入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D5E7B">
        <w:rPr>
          <w:rFonts w:eastAsia="仿宋_GB2312" w:hint="eastAsia"/>
          <w:sz w:val="30"/>
          <w:szCs w:val="30"/>
          <w:u w:val="single"/>
        </w:rPr>
        <w:t>2457.77</w:t>
      </w:r>
      <w:r w:rsidRPr="00E37F65">
        <w:rPr>
          <w:rFonts w:eastAsia="仿宋_GB2312"/>
          <w:sz w:val="30"/>
          <w:szCs w:val="30"/>
        </w:rPr>
        <w:t>万元、</w:t>
      </w:r>
      <w:r w:rsidRPr="009D2134">
        <w:rPr>
          <w:rFonts w:eastAsia="仿宋_GB2312" w:hint="eastAsia"/>
          <w:sz w:val="30"/>
          <w:szCs w:val="30"/>
        </w:rPr>
        <w:t>非同级财政拨款预算收入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D5E7B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 w:rsidRPr="009D2134">
        <w:rPr>
          <w:rFonts w:eastAsia="仿宋_GB2312" w:hint="eastAsia"/>
          <w:sz w:val="30"/>
          <w:szCs w:val="30"/>
        </w:rPr>
        <w:t>事业预算收入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AD213D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万元、</w:t>
      </w:r>
      <w:r w:rsidRPr="009D2134">
        <w:rPr>
          <w:rFonts w:eastAsia="仿宋_GB2312" w:hint="eastAsia"/>
          <w:sz w:val="30"/>
          <w:szCs w:val="30"/>
        </w:rPr>
        <w:t>经营预算收入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AD213D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万元、</w:t>
      </w:r>
      <w:r w:rsidRPr="009D2134">
        <w:rPr>
          <w:rFonts w:eastAsia="仿宋_GB2312" w:hint="eastAsia"/>
          <w:sz w:val="30"/>
          <w:szCs w:val="30"/>
        </w:rPr>
        <w:t>上级补助预算收入</w:t>
      </w:r>
      <w:r w:rsidR="00AD213D">
        <w:rPr>
          <w:rFonts w:eastAsia="仿宋_GB2312"/>
          <w:sz w:val="30"/>
          <w:szCs w:val="30"/>
          <w:u w:val="single"/>
        </w:rPr>
        <w:t xml:space="preserve"> </w:t>
      </w:r>
      <w:r w:rsidR="00AD213D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万元、</w:t>
      </w:r>
      <w:r w:rsidRPr="009D2134">
        <w:rPr>
          <w:rFonts w:eastAsia="仿宋_GB2312" w:hint="eastAsia"/>
          <w:sz w:val="30"/>
          <w:szCs w:val="30"/>
        </w:rPr>
        <w:t>附属单位上缴预算收入</w:t>
      </w:r>
      <w:r w:rsidR="00AD213D">
        <w:rPr>
          <w:rFonts w:eastAsia="仿宋_GB2312"/>
          <w:sz w:val="30"/>
          <w:szCs w:val="30"/>
          <w:u w:val="single"/>
        </w:rPr>
        <w:t xml:space="preserve"> </w:t>
      </w:r>
      <w:r w:rsidR="00AD213D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万元、</w:t>
      </w:r>
      <w:r w:rsidRPr="009D2134">
        <w:rPr>
          <w:rFonts w:eastAsia="仿宋_GB2312" w:hint="eastAsia"/>
          <w:sz w:val="30"/>
          <w:szCs w:val="30"/>
        </w:rPr>
        <w:t>投资预算收益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AD213D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万元、</w:t>
      </w:r>
      <w:r w:rsidRPr="009D2134">
        <w:rPr>
          <w:rFonts w:eastAsia="仿宋_GB2312" w:hint="eastAsia"/>
          <w:sz w:val="30"/>
          <w:szCs w:val="30"/>
        </w:rPr>
        <w:t>其他预算收入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0F4385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万元；上年结转和结余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0F4385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万元。</w:t>
      </w:r>
    </w:p>
    <w:p w:rsidR="00146288" w:rsidRPr="00E37F65" w:rsidRDefault="00146288" w:rsidP="004525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（二）部门支出预算情况说明</w:t>
      </w:r>
    </w:p>
    <w:p w:rsidR="00CE3A17" w:rsidRPr="00CE3A17" w:rsidRDefault="00CE3A17" w:rsidP="00CE3A1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CE3A17">
        <w:rPr>
          <w:rFonts w:eastAsia="仿宋_GB2312" w:hint="eastAsia"/>
          <w:sz w:val="30"/>
          <w:szCs w:val="30"/>
        </w:rPr>
        <w:t>部门支出预算</w:t>
      </w:r>
      <w:r w:rsidRPr="002D062E">
        <w:rPr>
          <w:rFonts w:eastAsia="仿宋_GB2312" w:hint="eastAsia"/>
          <w:sz w:val="30"/>
          <w:szCs w:val="30"/>
          <w:u w:val="single"/>
        </w:rPr>
        <w:t xml:space="preserve"> </w:t>
      </w:r>
      <w:r w:rsidR="00687706">
        <w:rPr>
          <w:rFonts w:eastAsia="仿宋_GB2312" w:hint="eastAsia"/>
          <w:sz w:val="30"/>
          <w:szCs w:val="30"/>
          <w:u w:val="single"/>
        </w:rPr>
        <w:t>2457.77</w:t>
      </w:r>
      <w:r w:rsidRPr="00CE3A17">
        <w:rPr>
          <w:rFonts w:eastAsia="仿宋_GB2312" w:hint="eastAsia"/>
          <w:sz w:val="30"/>
          <w:szCs w:val="30"/>
        </w:rPr>
        <w:t>万元，与</w:t>
      </w:r>
      <w:r w:rsidRPr="00CE3A17">
        <w:rPr>
          <w:rFonts w:eastAsia="仿宋_GB2312" w:hint="eastAsia"/>
          <w:sz w:val="30"/>
          <w:szCs w:val="30"/>
        </w:rPr>
        <w:t>2019</w:t>
      </w:r>
      <w:r w:rsidRPr="00CE3A17">
        <w:rPr>
          <w:rFonts w:eastAsia="仿宋_GB2312" w:hint="eastAsia"/>
          <w:sz w:val="30"/>
          <w:szCs w:val="30"/>
        </w:rPr>
        <w:t>年预算相比减少</w:t>
      </w:r>
      <w:r w:rsidRPr="002D062E">
        <w:rPr>
          <w:rFonts w:eastAsia="仿宋_GB2312" w:hint="eastAsia"/>
          <w:sz w:val="30"/>
          <w:szCs w:val="30"/>
          <w:u w:val="single"/>
        </w:rPr>
        <w:t xml:space="preserve"> </w:t>
      </w:r>
      <w:r w:rsidR="00687706">
        <w:rPr>
          <w:rFonts w:eastAsia="仿宋_GB2312" w:hint="eastAsia"/>
          <w:sz w:val="30"/>
          <w:szCs w:val="30"/>
          <w:u w:val="single"/>
        </w:rPr>
        <w:t>1650.48</w:t>
      </w:r>
      <w:r w:rsidR="00952C13">
        <w:rPr>
          <w:rFonts w:eastAsia="仿宋_GB2312" w:hint="eastAsia"/>
          <w:sz w:val="30"/>
          <w:szCs w:val="30"/>
          <w:u w:val="single"/>
        </w:rPr>
        <w:t xml:space="preserve">  </w:t>
      </w:r>
      <w:r w:rsidRPr="002D062E">
        <w:rPr>
          <w:rFonts w:eastAsia="仿宋_GB2312" w:hint="eastAsia"/>
          <w:sz w:val="30"/>
          <w:szCs w:val="30"/>
          <w:u w:val="single"/>
        </w:rPr>
        <w:t xml:space="preserve">   </w:t>
      </w:r>
      <w:r w:rsidRPr="00CE3A17">
        <w:rPr>
          <w:rFonts w:eastAsia="仿宋_GB2312" w:hint="eastAsia"/>
          <w:sz w:val="30"/>
          <w:szCs w:val="30"/>
        </w:rPr>
        <w:t>万元，其中：</w:t>
      </w:r>
    </w:p>
    <w:p w:rsidR="00CE3A17" w:rsidRPr="00CE3A17" w:rsidRDefault="003D67DA" w:rsidP="003D67DA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2010101</w:t>
      </w:r>
      <w:r>
        <w:rPr>
          <w:rFonts w:eastAsia="仿宋_GB2312" w:hint="eastAsia"/>
          <w:kern w:val="0"/>
          <w:sz w:val="30"/>
          <w:szCs w:val="30"/>
        </w:rPr>
        <w:t>行政运行（人大事务）</w:t>
      </w:r>
      <w:r>
        <w:rPr>
          <w:rFonts w:eastAsia="仿宋_GB2312" w:hint="eastAsia"/>
          <w:sz w:val="30"/>
          <w:szCs w:val="30"/>
        </w:rPr>
        <w:t>科目</w:t>
      </w:r>
      <w:r w:rsidR="00CE3A17" w:rsidRPr="00CE3A17">
        <w:rPr>
          <w:rFonts w:eastAsia="仿宋_GB2312" w:hint="eastAsia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  <w:u w:val="single"/>
        </w:rPr>
        <w:t>2457.77</w:t>
      </w:r>
      <w:r w:rsidRPr="00CE3A17">
        <w:rPr>
          <w:rFonts w:eastAsia="仿宋_GB2312" w:hint="eastAsia"/>
          <w:sz w:val="30"/>
          <w:szCs w:val="30"/>
        </w:rPr>
        <w:t>万元，</w:t>
      </w:r>
      <w:r w:rsidR="00CE3A17" w:rsidRPr="00CE3A17">
        <w:rPr>
          <w:rFonts w:eastAsia="仿宋_GB2312" w:hint="eastAsia"/>
          <w:sz w:val="30"/>
          <w:szCs w:val="30"/>
        </w:rPr>
        <w:t>主要用于</w:t>
      </w:r>
      <w:r w:rsidR="00CE3A17" w:rsidRPr="002D062E">
        <w:rPr>
          <w:rFonts w:eastAsia="仿宋_GB2312" w:hint="eastAsia"/>
          <w:sz w:val="30"/>
          <w:szCs w:val="30"/>
          <w:u w:val="single"/>
        </w:rPr>
        <w:t xml:space="preserve"> </w:t>
      </w:r>
      <w:r w:rsidR="00952C13">
        <w:rPr>
          <w:rFonts w:eastAsia="仿宋_GB2312" w:hint="eastAsia"/>
          <w:sz w:val="30"/>
          <w:szCs w:val="30"/>
          <w:u w:val="single"/>
        </w:rPr>
        <w:t>人员支出</w:t>
      </w:r>
      <w:r>
        <w:rPr>
          <w:rFonts w:eastAsia="仿宋_GB2312" w:hint="eastAsia"/>
          <w:sz w:val="30"/>
          <w:szCs w:val="30"/>
          <w:u w:val="single"/>
        </w:rPr>
        <w:t>及日常公用</w:t>
      </w:r>
      <w:r w:rsidR="00952C13">
        <w:rPr>
          <w:rFonts w:eastAsia="仿宋_GB2312" w:hint="eastAsia"/>
          <w:sz w:val="30"/>
          <w:szCs w:val="30"/>
          <w:u w:val="single"/>
        </w:rPr>
        <w:t>支出</w:t>
      </w:r>
      <w:r w:rsidR="003944FA">
        <w:rPr>
          <w:rFonts w:eastAsia="仿宋_GB2312" w:hint="eastAsia"/>
          <w:sz w:val="30"/>
          <w:szCs w:val="30"/>
          <w:u w:val="single"/>
        </w:rPr>
        <w:t>。</w:t>
      </w:r>
    </w:p>
    <w:p w:rsidR="00146288" w:rsidRPr="00E37F65" w:rsidRDefault="00146288" w:rsidP="00CE3A17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Pr="00E37F65">
        <w:rPr>
          <w:rFonts w:eastAsia="黑体"/>
          <w:sz w:val="30"/>
          <w:szCs w:val="30"/>
        </w:rPr>
        <w:t>、其他重要事项的情况说明</w:t>
      </w:r>
    </w:p>
    <w:p w:rsidR="00146288" w:rsidRPr="00E37F65" w:rsidRDefault="00146288" w:rsidP="004525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（一）机关运行经费</w:t>
      </w:r>
    </w:p>
    <w:p w:rsidR="00CE3A17" w:rsidRPr="00FD2D28" w:rsidRDefault="00CE3A17" w:rsidP="00FD2D28">
      <w:pPr>
        <w:spacing w:line="60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 w:rsidRPr="00E37F65">
        <w:rPr>
          <w:rFonts w:eastAsia="仿宋_GB2312"/>
          <w:sz w:val="30"/>
          <w:szCs w:val="30"/>
        </w:rPr>
        <w:t>本部门</w:t>
      </w: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年安排机关运行经费预算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FD2D28">
        <w:rPr>
          <w:rFonts w:eastAsia="仿宋_GB2312" w:hint="eastAsia"/>
          <w:sz w:val="30"/>
          <w:szCs w:val="30"/>
          <w:u w:val="single"/>
        </w:rPr>
        <w:t>254.54</w:t>
      </w:r>
      <w:r w:rsidRPr="00E37F65"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 w:rsidRPr="00E37F65">
        <w:rPr>
          <w:rFonts w:eastAsia="仿宋_GB2312"/>
          <w:sz w:val="30"/>
          <w:szCs w:val="30"/>
        </w:rPr>
        <w:t>包括办公费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FD2D28">
        <w:rPr>
          <w:rFonts w:eastAsia="仿宋_GB2312" w:hint="eastAsia"/>
          <w:sz w:val="30"/>
          <w:szCs w:val="30"/>
          <w:u w:val="single"/>
        </w:rPr>
        <w:t>12</w:t>
      </w:r>
      <w:r w:rsidRPr="00E37F65">
        <w:rPr>
          <w:rFonts w:eastAsia="仿宋_GB2312"/>
          <w:sz w:val="30"/>
          <w:szCs w:val="30"/>
        </w:rPr>
        <w:t>万元、印刷费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FD2D28">
        <w:rPr>
          <w:rFonts w:eastAsia="仿宋_GB2312" w:hint="eastAsia"/>
          <w:sz w:val="30"/>
          <w:szCs w:val="30"/>
          <w:u w:val="single"/>
        </w:rPr>
        <w:t>3</w:t>
      </w:r>
      <w:r w:rsidRPr="00E37F65">
        <w:rPr>
          <w:rFonts w:eastAsia="仿宋_GB2312"/>
          <w:sz w:val="30"/>
          <w:szCs w:val="30"/>
        </w:rPr>
        <w:t>万元</w:t>
      </w:r>
      <w:r w:rsidR="00FD2D28">
        <w:rPr>
          <w:rFonts w:eastAsia="仿宋_GB2312" w:hint="eastAsia"/>
          <w:sz w:val="30"/>
          <w:szCs w:val="30"/>
        </w:rPr>
        <w:t>、</w:t>
      </w:r>
      <w:r w:rsidR="00FD2D28">
        <w:rPr>
          <w:rFonts w:eastAsia="仿宋_GB2312"/>
          <w:sz w:val="30"/>
          <w:szCs w:val="30"/>
        </w:rPr>
        <w:t>手续费</w:t>
      </w:r>
      <w:r w:rsidR="00FD2D28">
        <w:rPr>
          <w:rFonts w:eastAsia="仿宋_GB2312" w:hint="eastAsia"/>
          <w:sz w:val="30"/>
          <w:szCs w:val="30"/>
          <w:u w:val="single"/>
        </w:rPr>
        <w:t xml:space="preserve"> 0.02  </w:t>
      </w:r>
      <w:r w:rsidR="00FD2D28" w:rsidRPr="00E37F65">
        <w:rPr>
          <w:rFonts w:eastAsia="仿宋_GB2312"/>
          <w:sz w:val="30"/>
          <w:szCs w:val="30"/>
        </w:rPr>
        <w:t>万元</w:t>
      </w:r>
      <w:r w:rsidR="00FD2D28">
        <w:rPr>
          <w:rFonts w:eastAsia="仿宋_GB2312" w:hint="eastAsia"/>
          <w:sz w:val="30"/>
          <w:szCs w:val="30"/>
        </w:rPr>
        <w:t>、邮电费</w:t>
      </w:r>
      <w:r w:rsidR="00FD2D28">
        <w:rPr>
          <w:rFonts w:eastAsia="仿宋_GB2312" w:hint="eastAsia"/>
          <w:sz w:val="30"/>
          <w:szCs w:val="30"/>
          <w:u w:val="single"/>
        </w:rPr>
        <w:t xml:space="preserve"> 4</w:t>
      </w:r>
      <w:r w:rsidR="00FD2D28" w:rsidRPr="00E37F65">
        <w:rPr>
          <w:rFonts w:eastAsia="仿宋_GB2312"/>
          <w:sz w:val="30"/>
          <w:szCs w:val="30"/>
        </w:rPr>
        <w:t>万元</w:t>
      </w:r>
      <w:r w:rsidR="00FD2D28">
        <w:rPr>
          <w:rFonts w:eastAsia="仿宋_GB2312" w:hint="eastAsia"/>
          <w:sz w:val="30"/>
          <w:szCs w:val="30"/>
        </w:rPr>
        <w:t>、差旅费</w:t>
      </w:r>
      <w:r w:rsidR="00FD2D28">
        <w:rPr>
          <w:rFonts w:eastAsia="仿宋_GB2312" w:hint="eastAsia"/>
          <w:sz w:val="30"/>
          <w:szCs w:val="30"/>
          <w:u w:val="single"/>
        </w:rPr>
        <w:t xml:space="preserve"> 83.4</w:t>
      </w:r>
      <w:r w:rsidR="00FD2D28" w:rsidRPr="00E37F65">
        <w:rPr>
          <w:rFonts w:eastAsia="仿宋_GB2312"/>
          <w:sz w:val="30"/>
          <w:szCs w:val="30"/>
        </w:rPr>
        <w:t>万元</w:t>
      </w:r>
      <w:r w:rsidR="00FD2D28">
        <w:rPr>
          <w:rFonts w:eastAsia="仿宋_GB2312" w:hint="eastAsia"/>
          <w:sz w:val="30"/>
          <w:szCs w:val="30"/>
        </w:rPr>
        <w:t>、会议费</w:t>
      </w:r>
      <w:r w:rsidR="00FD2D28">
        <w:rPr>
          <w:rFonts w:eastAsia="仿宋_GB2312" w:hint="eastAsia"/>
          <w:sz w:val="30"/>
          <w:szCs w:val="30"/>
          <w:u w:val="single"/>
        </w:rPr>
        <w:t xml:space="preserve"> 1</w:t>
      </w:r>
      <w:r w:rsidR="00FD2D28" w:rsidRPr="00E37F65">
        <w:rPr>
          <w:rFonts w:eastAsia="仿宋_GB2312"/>
          <w:sz w:val="30"/>
          <w:szCs w:val="30"/>
        </w:rPr>
        <w:t>万元</w:t>
      </w:r>
      <w:r w:rsidR="00FD2D28">
        <w:rPr>
          <w:rFonts w:eastAsia="仿宋_GB2312" w:hint="eastAsia"/>
          <w:sz w:val="30"/>
          <w:szCs w:val="30"/>
        </w:rPr>
        <w:t>、培训费</w:t>
      </w:r>
      <w:r w:rsidR="00FD2D28">
        <w:rPr>
          <w:rFonts w:eastAsia="仿宋_GB2312" w:hint="eastAsia"/>
          <w:sz w:val="30"/>
          <w:szCs w:val="30"/>
          <w:u w:val="single"/>
        </w:rPr>
        <w:t xml:space="preserve"> 1</w:t>
      </w:r>
      <w:r w:rsidR="00FD2D28" w:rsidRPr="00E37F65">
        <w:rPr>
          <w:rFonts w:eastAsia="仿宋_GB2312"/>
          <w:sz w:val="30"/>
          <w:szCs w:val="30"/>
        </w:rPr>
        <w:t>万元</w:t>
      </w:r>
      <w:r w:rsidR="00FD2D28">
        <w:rPr>
          <w:rFonts w:eastAsia="仿宋_GB2312" w:hint="eastAsia"/>
          <w:sz w:val="30"/>
          <w:szCs w:val="30"/>
        </w:rPr>
        <w:t>、公务接待费</w:t>
      </w:r>
      <w:r w:rsidR="00FD2D28">
        <w:rPr>
          <w:rFonts w:eastAsia="仿宋_GB2312" w:hint="eastAsia"/>
          <w:sz w:val="30"/>
          <w:szCs w:val="30"/>
          <w:u w:val="single"/>
        </w:rPr>
        <w:t xml:space="preserve">9.87  </w:t>
      </w:r>
      <w:r w:rsidR="00FD2D28" w:rsidRPr="00E37F65">
        <w:rPr>
          <w:rFonts w:eastAsia="仿宋_GB2312"/>
          <w:sz w:val="30"/>
          <w:szCs w:val="30"/>
        </w:rPr>
        <w:t>万元</w:t>
      </w:r>
      <w:r w:rsidR="00FD2D28">
        <w:rPr>
          <w:rFonts w:eastAsia="仿宋_GB2312" w:hint="eastAsia"/>
          <w:sz w:val="30"/>
          <w:szCs w:val="30"/>
        </w:rPr>
        <w:t>、劳务费</w:t>
      </w:r>
      <w:r w:rsidR="00FD2D28">
        <w:rPr>
          <w:rFonts w:eastAsia="仿宋_GB2312" w:hint="eastAsia"/>
          <w:sz w:val="30"/>
          <w:szCs w:val="30"/>
          <w:u w:val="single"/>
        </w:rPr>
        <w:t xml:space="preserve"> 1.3</w:t>
      </w:r>
      <w:r w:rsidR="00FD2D28" w:rsidRPr="00E37F65">
        <w:rPr>
          <w:rFonts w:eastAsia="仿宋_GB2312"/>
          <w:sz w:val="30"/>
          <w:szCs w:val="30"/>
        </w:rPr>
        <w:t>万元</w:t>
      </w:r>
      <w:r w:rsidR="00FD2D28">
        <w:rPr>
          <w:rFonts w:eastAsia="仿宋_GB2312" w:hint="eastAsia"/>
          <w:sz w:val="30"/>
          <w:szCs w:val="30"/>
        </w:rPr>
        <w:t>、工会经费</w:t>
      </w:r>
      <w:r w:rsidR="00FD2D28">
        <w:rPr>
          <w:rFonts w:eastAsia="仿宋_GB2312" w:hint="eastAsia"/>
          <w:sz w:val="30"/>
          <w:szCs w:val="30"/>
          <w:u w:val="single"/>
        </w:rPr>
        <w:t xml:space="preserve"> 19.44  </w:t>
      </w:r>
      <w:r w:rsidR="00FD2D28" w:rsidRPr="00E37F65">
        <w:rPr>
          <w:rFonts w:eastAsia="仿宋_GB2312"/>
          <w:sz w:val="30"/>
          <w:szCs w:val="30"/>
        </w:rPr>
        <w:t>万元</w:t>
      </w:r>
      <w:r w:rsidR="00FD2D28">
        <w:rPr>
          <w:rFonts w:eastAsia="仿宋_GB2312" w:hint="eastAsia"/>
          <w:sz w:val="30"/>
          <w:szCs w:val="30"/>
        </w:rPr>
        <w:t>、福利费</w:t>
      </w:r>
      <w:r w:rsidR="000347F2">
        <w:rPr>
          <w:rFonts w:eastAsia="仿宋_GB2312" w:hint="eastAsia"/>
          <w:sz w:val="30"/>
          <w:szCs w:val="30"/>
          <w:u w:val="single"/>
        </w:rPr>
        <w:t>29.32</w:t>
      </w:r>
      <w:r w:rsidR="00FD2D28" w:rsidRPr="00E37F65">
        <w:rPr>
          <w:rFonts w:eastAsia="仿宋_GB2312"/>
          <w:sz w:val="30"/>
          <w:szCs w:val="30"/>
        </w:rPr>
        <w:t>万元</w:t>
      </w:r>
      <w:r w:rsidR="00FD2D28">
        <w:rPr>
          <w:rFonts w:eastAsia="仿宋_GB2312" w:hint="eastAsia"/>
          <w:sz w:val="30"/>
          <w:szCs w:val="30"/>
        </w:rPr>
        <w:t>、租车费</w:t>
      </w:r>
      <w:r w:rsidR="00E815B2">
        <w:rPr>
          <w:rFonts w:eastAsia="仿宋_GB2312" w:hint="eastAsia"/>
          <w:sz w:val="30"/>
          <w:szCs w:val="30"/>
          <w:u w:val="single"/>
        </w:rPr>
        <w:t xml:space="preserve"> 8</w:t>
      </w:r>
      <w:r w:rsidR="00E815B2" w:rsidRPr="00E37F65">
        <w:rPr>
          <w:rFonts w:eastAsia="仿宋_GB2312"/>
          <w:sz w:val="30"/>
          <w:szCs w:val="30"/>
        </w:rPr>
        <w:t>万元</w:t>
      </w:r>
      <w:r w:rsidR="00E815B2">
        <w:rPr>
          <w:rFonts w:eastAsia="仿宋_GB2312" w:hint="eastAsia"/>
          <w:sz w:val="30"/>
          <w:szCs w:val="30"/>
        </w:rPr>
        <w:t>、其它交通费用</w:t>
      </w:r>
      <w:r w:rsidR="00E815B2">
        <w:rPr>
          <w:rFonts w:eastAsia="仿宋_GB2312" w:hint="eastAsia"/>
          <w:sz w:val="30"/>
          <w:szCs w:val="30"/>
          <w:u w:val="single"/>
        </w:rPr>
        <w:t xml:space="preserve"> 79.19</w:t>
      </w:r>
      <w:r w:rsidR="00E815B2" w:rsidRPr="00E37F65">
        <w:rPr>
          <w:rFonts w:eastAsia="仿宋_GB2312"/>
          <w:sz w:val="30"/>
          <w:szCs w:val="30"/>
        </w:rPr>
        <w:t>万元</w:t>
      </w:r>
      <w:r w:rsidR="00E815B2">
        <w:rPr>
          <w:rFonts w:eastAsia="仿宋_GB2312" w:hint="eastAsia"/>
          <w:sz w:val="30"/>
          <w:szCs w:val="30"/>
        </w:rPr>
        <w:t>、其它商品和服务支出</w:t>
      </w:r>
      <w:r w:rsidR="00E815B2">
        <w:rPr>
          <w:rFonts w:eastAsia="仿宋_GB2312" w:hint="eastAsia"/>
          <w:sz w:val="30"/>
          <w:szCs w:val="30"/>
          <w:u w:val="single"/>
        </w:rPr>
        <w:t xml:space="preserve">3   </w:t>
      </w:r>
      <w:r w:rsidR="00E815B2" w:rsidRPr="00E37F65">
        <w:rPr>
          <w:rFonts w:eastAsia="仿宋_GB2312"/>
          <w:sz w:val="30"/>
          <w:szCs w:val="30"/>
        </w:rPr>
        <w:t>万元</w:t>
      </w:r>
      <w:r w:rsidR="00E815B2">
        <w:rPr>
          <w:rFonts w:eastAsia="仿宋_GB2312" w:hint="eastAsia"/>
          <w:sz w:val="30"/>
          <w:szCs w:val="30"/>
        </w:rPr>
        <w:t>。</w:t>
      </w:r>
    </w:p>
    <w:p w:rsidR="00146288" w:rsidRPr="00E37F65" w:rsidRDefault="00146288" w:rsidP="004525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lastRenderedPageBreak/>
        <w:t>（二）政府采购情况</w:t>
      </w:r>
    </w:p>
    <w:p w:rsidR="00CE3A17" w:rsidRDefault="00CE3A17" w:rsidP="00CE3A1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 w:rsidRPr="003A7EB3">
        <w:rPr>
          <w:rFonts w:eastAsia="楷体_GB2312"/>
          <w:sz w:val="30"/>
          <w:szCs w:val="30"/>
        </w:rPr>
        <w:t>本部门</w:t>
      </w:r>
      <w:r w:rsidRPr="003A7EB3">
        <w:rPr>
          <w:rFonts w:eastAsia="楷体_GB2312"/>
          <w:sz w:val="30"/>
          <w:szCs w:val="30"/>
        </w:rPr>
        <w:t>20</w:t>
      </w:r>
      <w:r w:rsidRPr="003A7EB3">
        <w:rPr>
          <w:rFonts w:eastAsia="楷体_GB2312" w:hint="eastAsia"/>
          <w:sz w:val="30"/>
          <w:szCs w:val="30"/>
        </w:rPr>
        <w:t>20</w:t>
      </w:r>
      <w:r w:rsidRPr="003A7EB3">
        <w:rPr>
          <w:rFonts w:eastAsia="楷体_GB2312"/>
          <w:sz w:val="30"/>
          <w:szCs w:val="30"/>
        </w:rPr>
        <w:t>年</w:t>
      </w:r>
      <w:r w:rsidRPr="003A7EB3">
        <w:rPr>
          <w:rFonts w:eastAsia="楷体_GB2312" w:hint="eastAsia"/>
          <w:sz w:val="30"/>
          <w:szCs w:val="30"/>
        </w:rPr>
        <w:t>未安排</w:t>
      </w:r>
      <w:r w:rsidRPr="003A7EB3">
        <w:rPr>
          <w:rFonts w:eastAsia="楷体_GB2312"/>
          <w:sz w:val="30"/>
          <w:szCs w:val="30"/>
        </w:rPr>
        <w:t>政府采购</w:t>
      </w:r>
      <w:r w:rsidRPr="003A7EB3">
        <w:rPr>
          <w:rFonts w:eastAsia="楷体_GB2312" w:hint="eastAsia"/>
          <w:sz w:val="30"/>
          <w:szCs w:val="30"/>
        </w:rPr>
        <w:t>预算</w:t>
      </w:r>
      <w:r w:rsidRPr="003A7EB3">
        <w:rPr>
          <w:rFonts w:eastAsia="楷体_GB2312"/>
          <w:sz w:val="30"/>
          <w:szCs w:val="30"/>
        </w:rPr>
        <w:t>。</w:t>
      </w:r>
    </w:p>
    <w:p w:rsidR="00146288" w:rsidRDefault="00146288" w:rsidP="004525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CE3A17" w:rsidRDefault="00CE3A17" w:rsidP="00AD213D">
      <w:pPr>
        <w:spacing w:line="580" w:lineRule="exact"/>
        <w:ind w:firstLineChars="200" w:firstLine="600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2F0F49"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9</w:t>
      </w:r>
      <w:r w:rsidRPr="002F0F49"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底</w:t>
      </w:r>
      <w:r w:rsidRPr="002F0F49"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 w:rsidRPr="002F0F49">
        <w:rPr>
          <w:rFonts w:eastAsia="仿宋_GB2312"/>
          <w:sz w:val="30"/>
          <w:szCs w:val="30"/>
        </w:rPr>
        <w:t>部门</w:t>
      </w:r>
      <w:r w:rsidRPr="002F0F49">
        <w:rPr>
          <w:rFonts w:eastAsia="仿宋_GB2312"/>
          <w:color w:val="000000"/>
          <w:sz w:val="30"/>
          <w:szCs w:val="30"/>
        </w:rPr>
        <w:t>各单位共有车辆</w:t>
      </w:r>
      <w:r w:rsidR="00AD213D">
        <w:rPr>
          <w:rFonts w:eastAsia="仿宋_GB2312"/>
          <w:sz w:val="30"/>
          <w:szCs w:val="30"/>
          <w:u w:val="single"/>
        </w:rPr>
        <w:t xml:space="preserve"> </w:t>
      </w:r>
      <w:r w:rsidR="00AD213D">
        <w:rPr>
          <w:rFonts w:eastAsia="仿宋_GB2312" w:hint="eastAsia"/>
          <w:sz w:val="30"/>
          <w:szCs w:val="30"/>
          <w:u w:val="single"/>
        </w:rPr>
        <w:t>0</w:t>
      </w:r>
      <w:r w:rsidRPr="002F0F49">
        <w:rPr>
          <w:rFonts w:eastAsia="仿宋_GB2312"/>
          <w:color w:val="000000"/>
          <w:sz w:val="30"/>
          <w:szCs w:val="30"/>
        </w:rPr>
        <w:t>辆，其中：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 w:rsidR="00AD213D">
        <w:rPr>
          <w:rFonts w:ascii="仿宋_GB2312" w:eastAsia="仿宋_GB2312" w:hint="eastAsia"/>
          <w:sz w:val="30"/>
          <w:szCs w:val="30"/>
          <w:u w:val="single"/>
        </w:rPr>
        <w:t xml:space="preserve"> 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 w:rsidR="00952C13">
        <w:rPr>
          <w:rFonts w:ascii="仿宋_GB2312" w:eastAsia="仿宋_GB2312" w:hint="eastAsia"/>
          <w:sz w:val="30"/>
          <w:szCs w:val="30"/>
          <w:u w:val="single"/>
        </w:rPr>
        <w:t xml:space="preserve"> 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 w:rsidR="001738FC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AD213D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 w:rsidR="00952C13"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 w:rsidR="00952C13"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 w:rsidR="00952C13"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 w:rsidR="00952C13"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 w:rsidR="00952C13"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F00226">
        <w:rPr>
          <w:rFonts w:ascii="仿宋_GB2312" w:eastAsia="仿宋_GB2312" w:hint="eastAsia"/>
          <w:sz w:val="30"/>
          <w:szCs w:val="30"/>
          <w:u w:val="single"/>
        </w:rPr>
        <w:t>无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。单价50万元以上的通用设备</w:t>
      </w:r>
      <w:r w:rsidR="001738FC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AD213D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台（套），单价100万元以上的专用设备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AD213D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146288" w:rsidRPr="00E37F65" w:rsidRDefault="00146288" w:rsidP="004525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 w:rsidRPr="00E37F65">
        <w:rPr>
          <w:rFonts w:eastAsia="楷体_GB2312"/>
          <w:b/>
          <w:sz w:val="30"/>
          <w:szCs w:val="30"/>
        </w:rPr>
        <w:t>）</w:t>
      </w:r>
      <w:r w:rsidRPr="00F00226">
        <w:rPr>
          <w:rFonts w:eastAsia="楷体_GB2312" w:hint="eastAsia"/>
          <w:b/>
          <w:sz w:val="30"/>
          <w:szCs w:val="30"/>
        </w:rPr>
        <w:t>绩效目标设置情况</w:t>
      </w:r>
    </w:p>
    <w:p w:rsidR="00CE3A17" w:rsidRPr="009970B7" w:rsidRDefault="00CE3A17" w:rsidP="00CE3A17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9970B7"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20</w:t>
      </w:r>
      <w:r w:rsidRPr="009970B7">
        <w:rPr>
          <w:rFonts w:eastAsia="仿宋_GB2312"/>
          <w:color w:val="000000"/>
          <w:sz w:val="30"/>
          <w:szCs w:val="30"/>
        </w:rPr>
        <w:t>年，本部门实行绩效目标管理的项目</w:t>
      </w:r>
      <w:r w:rsidR="001738FC">
        <w:rPr>
          <w:rFonts w:eastAsia="仿宋_GB2312"/>
          <w:sz w:val="30"/>
          <w:szCs w:val="30"/>
          <w:u w:val="single"/>
        </w:rPr>
        <w:t xml:space="preserve"> </w:t>
      </w:r>
      <w:r w:rsidR="001738FC">
        <w:rPr>
          <w:rFonts w:eastAsia="仿宋_GB2312" w:hint="eastAsia"/>
          <w:sz w:val="30"/>
          <w:szCs w:val="30"/>
          <w:u w:val="single"/>
        </w:rPr>
        <w:t>0</w:t>
      </w:r>
      <w:r w:rsidRPr="009970B7">
        <w:rPr>
          <w:rFonts w:eastAsia="仿宋_GB2312"/>
          <w:color w:val="000000"/>
          <w:sz w:val="30"/>
          <w:szCs w:val="30"/>
        </w:rPr>
        <w:t>个，涉及预算金额</w:t>
      </w:r>
      <w:r w:rsidRPr="009970B7">
        <w:rPr>
          <w:rFonts w:eastAsia="仿宋_GB2312"/>
          <w:sz w:val="30"/>
          <w:szCs w:val="30"/>
          <w:u w:val="single"/>
        </w:rPr>
        <w:t xml:space="preserve">    </w:t>
      </w:r>
      <w:r w:rsidR="003D0463">
        <w:rPr>
          <w:rFonts w:eastAsia="仿宋_GB2312" w:hint="eastAsia"/>
          <w:sz w:val="30"/>
          <w:szCs w:val="30"/>
          <w:u w:val="single"/>
        </w:rPr>
        <w:t xml:space="preserve"> </w:t>
      </w:r>
      <w:r w:rsidR="00E40E43">
        <w:rPr>
          <w:rFonts w:eastAsia="仿宋_GB2312" w:hint="eastAsia"/>
          <w:sz w:val="30"/>
          <w:szCs w:val="30"/>
          <w:u w:val="single"/>
        </w:rPr>
        <w:t xml:space="preserve">  </w:t>
      </w:r>
      <w:r w:rsidR="003D0463">
        <w:rPr>
          <w:rFonts w:eastAsia="仿宋_GB2312" w:hint="eastAsia"/>
          <w:sz w:val="30"/>
          <w:szCs w:val="30"/>
          <w:u w:val="single"/>
        </w:rPr>
        <w:t xml:space="preserve">  </w:t>
      </w:r>
      <w:r w:rsidR="003D0463">
        <w:rPr>
          <w:rFonts w:ascii="仿宋_GB2312" w:eastAsia="仿宋_GB2312" w:hint="eastAsia"/>
          <w:sz w:val="30"/>
          <w:szCs w:val="30"/>
          <w:u w:val="single"/>
        </w:rPr>
        <w:t>0</w:t>
      </w:r>
      <w:r w:rsidRPr="009970B7"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146288" w:rsidRPr="00E37F65" w:rsidRDefault="00146288" w:rsidP="004525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 w:rsidRPr="00E37F65">
        <w:rPr>
          <w:rFonts w:eastAsia="楷体_GB2312"/>
          <w:b/>
          <w:sz w:val="30"/>
          <w:szCs w:val="30"/>
        </w:rPr>
        <w:t>）专业性名词解释</w:t>
      </w:r>
    </w:p>
    <w:p w:rsidR="00CE3A17" w:rsidRDefault="00CE3A17" w:rsidP="00CE3A17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146288" w:rsidRDefault="00146288" w:rsidP="004525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146288" w:rsidRPr="000124B4" w:rsidRDefault="00146288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0124B4">
        <w:rPr>
          <w:rFonts w:eastAsia="楷体_GB2312" w:hint="eastAsia"/>
          <w:sz w:val="30"/>
          <w:szCs w:val="30"/>
        </w:rPr>
        <w:t>1.</w:t>
      </w:r>
      <w:r w:rsidRPr="000124B4">
        <w:rPr>
          <w:rFonts w:eastAsia="楷体_GB2312" w:hint="eastAsia"/>
          <w:sz w:val="30"/>
          <w:szCs w:val="30"/>
        </w:rPr>
        <w:t>本部门</w:t>
      </w:r>
      <w:r w:rsidR="000124B4" w:rsidRPr="000124B4">
        <w:rPr>
          <w:rFonts w:eastAsia="楷体_GB2312" w:hint="eastAsia"/>
          <w:sz w:val="30"/>
          <w:szCs w:val="30"/>
        </w:rPr>
        <w:t>20</w:t>
      </w:r>
      <w:r w:rsidR="00CE3A17">
        <w:rPr>
          <w:rFonts w:eastAsia="楷体_GB2312" w:hint="eastAsia"/>
          <w:sz w:val="30"/>
          <w:szCs w:val="30"/>
        </w:rPr>
        <w:t>20</w:t>
      </w:r>
      <w:r w:rsidR="000124B4" w:rsidRPr="000124B4">
        <w:rPr>
          <w:rFonts w:eastAsia="楷体_GB2312" w:hint="eastAsia"/>
          <w:sz w:val="30"/>
          <w:szCs w:val="30"/>
        </w:rPr>
        <w:t>年财政拨款政府性基金预算支出预算表</w:t>
      </w:r>
      <w:r w:rsidRPr="000124B4">
        <w:rPr>
          <w:rFonts w:eastAsia="楷体_GB2312" w:hint="eastAsia"/>
          <w:sz w:val="30"/>
          <w:szCs w:val="30"/>
        </w:rPr>
        <w:t>为空表。</w:t>
      </w:r>
    </w:p>
    <w:p w:rsidR="00146288" w:rsidRPr="000124B4" w:rsidRDefault="00146288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0124B4">
        <w:rPr>
          <w:rFonts w:eastAsia="楷体_GB2312" w:hint="eastAsia"/>
          <w:sz w:val="30"/>
          <w:szCs w:val="30"/>
        </w:rPr>
        <w:t>2.</w:t>
      </w:r>
      <w:r w:rsidRPr="000124B4">
        <w:rPr>
          <w:rFonts w:eastAsia="楷体_GB2312" w:hint="eastAsia"/>
          <w:sz w:val="30"/>
          <w:szCs w:val="30"/>
        </w:rPr>
        <w:t>本部门</w:t>
      </w:r>
      <w:r w:rsidR="000124B4" w:rsidRPr="000124B4">
        <w:rPr>
          <w:rFonts w:eastAsia="楷体_GB2312" w:hint="eastAsia"/>
          <w:sz w:val="30"/>
          <w:szCs w:val="30"/>
        </w:rPr>
        <w:t>20</w:t>
      </w:r>
      <w:r w:rsidR="00CE3A17">
        <w:rPr>
          <w:rFonts w:eastAsia="楷体_GB2312" w:hint="eastAsia"/>
          <w:sz w:val="30"/>
          <w:szCs w:val="30"/>
        </w:rPr>
        <w:t>20</w:t>
      </w:r>
      <w:r w:rsidR="000124B4" w:rsidRPr="000124B4">
        <w:rPr>
          <w:rFonts w:eastAsia="楷体_GB2312" w:hint="eastAsia"/>
          <w:sz w:val="30"/>
          <w:szCs w:val="30"/>
        </w:rPr>
        <w:t>年财政拨款项目支出预算表</w:t>
      </w:r>
      <w:r w:rsidRPr="000124B4">
        <w:rPr>
          <w:rFonts w:eastAsia="楷体_GB2312" w:hint="eastAsia"/>
          <w:sz w:val="30"/>
          <w:szCs w:val="30"/>
        </w:rPr>
        <w:t>为空表。</w:t>
      </w:r>
    </w:p>
    <w:p w:rsidR="00146288" w:rsidRPr="00C64EC0" w:rsidRDefault="00146288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0124B4">
        <w:rPr>
          <w:rFonts w:eastAsia="楷体_GB2312" w:hint="eastAsia"/>
          <w:sz w:val="30"/>
          <w:szCs w:val="30"/>
        </w:rPr>
        <w:t>3.</w:t>
      </w:r>
      <w:r w:rsidRPr="000124B4">
        <w:rPr>
          <w:rFonts w:eastAsia="楷体_GB2312" w:hint="eastAsia"/>
          <w:sz w:val="30"/>
          <w:szCs w:val="30"/>
        </w:rPr>
        <w:t>本部门</w:t>
      </w:r>
      <w:r w:rsidR="000124B4" w:rsidRPr="000124B4">
        <w:rPr>
          <w:rFonts w:eastAsia="楷体_GB2312" w:hint="eastAsia"/>
          <w:sz w:val="30"/>
          <w:szCs w:val="30"/>
        </w:rPr>
        <w:t>20</w:t>
      </w:r>
      <w:r w:rsidR="00CE3A17">
        <w:rPr>
          <w:rFonts w:eastAsia="楷体_GB2312" w:hint="eastAsia"/>
          <w:sz w:val="30"/>
          <w:szCs w:val="30"/>
        </w:rPr>
        <w:t>20</w:t>
      </w:r>
      <w:r w:rsidR="000124B4" w:rsidRPr="000124B4">
        <w:rPr>
          <w:rFonts w:eastAsia="楷体_GB2312" w:hint="eastAsia"/>
          <w:sz w:val="30"/>
          <w:szCs w:val="30"/>
        </w:rPr>
        <w:t>年财政拨款</w:t>
      </w:r>
      <w:r w:rsidR="002D062E" w:rsidRPr="002D062E">
        <w:rPr>
          <w:rFonts w:eastAsia="楷体_GB2312" w:hint="eastAsia"/>
          <w:sz w:val="30"/>
          <w:szCs w:val="30"/>
        </w:rPr>
        <w:t>政府采购预算表</w:t>
      </w:r>
      <w:r w:rsidR="002D062E">
        <w:rPr>
          <w:rFonts w:eastAsia="楷体_GB2312" w:hint="eastAsia"/>
          <w:sz w:val="30"/>
          <w:szCs w:val="30"/>
        </w:rPr>
        <w:t>为空表</w:t>
      </w:r>
      <w:bookmarkStart w:id="0" w:name="_GoBack"/>
      <w:bookmarkEnd w:id="0"/>
      <w:r w:rsidRPr="000124B4">
        <w:rPr>
          <w:rFonts w:eastAsia="楷体_GB2312" w:hint="eastAsia"/>
          <w:sz w:val="30"/>
          <w:szCs w:val="30"/>
        </w:rPr>
        <w:t>。</w:t>
      </w:r>
    </w:p>
    <w:p w:rsidR="00A34EBA" w:rsidRPr="00A34EBA" w:rsidRDefault="00A34EBA" w:rsidP="004525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A34EBA">
        <w:rPr>
          <w:rFonts w:eastAsia="楷体_GB2312" w:hint="eastAsia"/>
          <w:b/>
          <w:sz w:val="30"/>
          <w:szCs w:val="30"/>
        </w:rPr>
        <w:t>（七）关于项目情况的说明</w:t>
      </w:r>
    </w:p>
    <w:p w:rsidR="00A34EBA" w:rsidRPr="008A2192" w:rsidRDefault="00A34EBA" w:rsidP="00A34EBA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 w:rsidRPr="00E37F65">
        <w:rPr>
          <w:rFonts w:eastAsia="楷体_GB2312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20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未安排项目支出。</w:t>
      </w:r>
    </w:p>
    <w:sectPr w:rsidR="00A34EBA" w:rsidRPr="008A2192" w:rsidSect="00177894">
      <w:headerReference w:type="default" r:id="rId8"/>
      <w:footerReference w:type="even" r:id="rId9"/>
      <w:footerReference w:type="default" r:id="rId10"/>
      <w:pgSz w:w="11907" w:h="16840" w:code="9"/>
      <w:pgMar w:top="1985" w:right="1588" w:bottom="1701" w:left="1588" w:header="765" w:footer="765" w:gutter="0"/>
      <w:pgNumType w:fmt="numberInDash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2C" w:rsidRDefault="0016012C" w:rsidP="00EC498D">
      <w:r>
        <w:separator/>
      </w:r>
    </w:p>
  </w:endnote>
  <w:endnote w:type="continuationSeparator" w:id="1">
    <w:p w:rsidR="0016012C" w:rsidRDefault="0016012C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936B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16012C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6012C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2C" w:rsidRDefault="0016012C" w:rsidP="00EC498D">
      <w:r>
        <w:separator/>
      </w:r>
    </w:p>
  </w:footnote>
  <w:footnote w:type="continuationSeparator" w:id="1">
    <w:p w:rsidR="0016012C" w:rsidRDefault="0016012C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6012C" w:rsidP="00937D7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FC1"/>
    <w:multiLevelType w:val="hybridMultilevel"/>
    <w:tmpl w:val="A87C144A"/>
    <w:lvl w:ilvl="0" w:tplc="BE3EEFC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17B95"/>
    <w:rsid w:val="000347F2"/>
    <w:rsid w:val="000C796C"/>
    <w:rsid w:val="000F4385"/>
    <w:rsid w:val="0012226B"/>
    <w:rsid w:val="00146288"/>
    <w:rsid w:val="0016012C"/>
    <w:rsid w:val="0016768A"/>
    <w:rsid w:val="001738FC"/>
    <w:rsid w:val="00177894"/>
    <w:rsid w:val="001936B8"/>
    <w:rsid w:val="00194852"/>
    <w:rsid w:val="001C6249"/>
    <w:rsid w:val="001E4658"/>
    <w:rsid w:val="00267AED"/>
    <w:rsid w:val="00280F94"/>
    <w:rsid w:val="002B2CE0"/>
    <w:rsid w:val="002D062E"/>
    <w:rsid w:val="002F2F18"/>
    <w:rsid w:val="0031170F"/>
    <w:rsid w:val="00316BE1"/>
    <w:rsid w:val="003212A7"/>
    <w:rsid w:val="00383807"/>
    <w:rsid w:val="003944FA"/>
    <w:rsid w:val="003A7EB3"/>
    <w:rsid w:val="003B6374"/>
    <w:rsid w:val="003D0463"/>
    <w:rsid w:val="003D67DA"/>
    <w:rsid w:val="003F11B4"/>
    <w:rsid w:val="004228AA"/>
    <w:rsid w:val="00442DDB"/>
    <w:rsid w:val="004525F4"/>
    <w:rsid w:val="004526DB"/>
    <w:rsid w:val="00476B53"/>
    <w:rsid w:val="004852D0"/>
    <w:rsid w:val="00500F18"/>
    <w:rsid w:val="00503A8B"/>
    <w:rsid w:val="00510723"/>
    <w:rsid w:val="00525E9C"/>
    <w:rsid w:val="00546028"/>
    <w:rsid w:val="00567AFE"/>
    <w:rsid w:val="00572D96"/>
    <w:rsid w:val="00593CA7"/>
    <w:rsid w:val="005A1529"/>
    <w:rsid w:val="005C395E"/>
    <w:rsid w:val="006630A5"/>
    <w:rsid w:val="00666ACA"/>
    <w:rsid w:val="00686A0E"/>
    <w:rsid w:val="00687706"/>
    <w:rsid w:val="006D47A9"/>
    <w:rsid w:val="006E1E78"/>
    <w:rsid w:val="006E452F"/>
    <w:rsid w:val="00715238"/>
    <w:rsid w:val="00720FA1"/>
    <w:rsid w:val="007222EE"/>
    <w:rsid w:val="00766174"/>
    <w:rsid w:val="00782119"/>
    <w:rsid w:val="007D2386"/>
    <w:rsid w:val="007F550F"/>
    <w:rsid w:val="0083495A"/>
    <w:rsid w:val="0085093F"/>
    <w:rsid w:val="00865F07"/>
    <w:rsid w:val="0092355B"/>
    <w:rsid w:val="00952C13"/>
    <w:rsid w:val="0096146F"/>
    <w:rsid w:val="00973D97"/>
    <w:rsid w:val="00A34EBA"/>
    <w:rsid w:val="00A42DBB"/>
    <w:rsid w:val="00A64C49"/>
    <w:rsid w:val="00AD213D"/>
    <w:rsid w:val="00B03FEC"/>
    <w:rsid w:val="00BD7440"/>
    <w:rsid w:val="00C01D5E"/>
    <w:rsid w:val="00C0483F"/>
    <w:rsid w:val="00C071C3"/>
    <w:rsid w:val="00C8164C"/>
    <w:rsid w:val="00C81758"/>
    <w:rsid w:val="00CE3A17"/>
    <w:rsid w:val="00CE3D16"/>
    <w:rsid w:val="00D313D3"/>
    <w:rsid w:val="00D43825"/>
    <w:rsid w:val="00D85076"/>
    <w:rsid w:val="00DA4406"/>
    <w:rsid w:val="00DC27ED"/>
    <w:rsid w:val="00DD5E7B"/>
    <w:rsid w:val="00DE7CED"/>
    <w:rsid w:val="00DF66BC"/>
    <w:rsid w:val="00E40E43"/>
    <w:rsid w:val="00E815B2"/>
    <w:rsid w:val="00EA6A41"/>
    <w:rsid w:val="00EC498D"/>
    <w:rsid w:val="00F00226"/>
    <w:rsid w:val="00F564F9"/>
    <w:rsid w:val="00FD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  <w:style w:type="paragraph" w:styleId="a6">
    <w:name w:val="Balloon Text"/>
    <w:basedOn w:val="a"/>
    <w:link w:val="Char1"/>
    <w:uiPriority w:val="99"/>
    <w:semiHidden/>
    <w:unhideWhenUsed/>
    <w:rsid w:val="00CE3A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3A17"/>
    <w:rPr>
      <w:sz w:val="18"/>
      <w:szCs w:val="18"/>
    </w:rPr>
  </w:style>
  <w:style w:type="paragraph" w:styleId="a7">
    <w:name w:val="List Paragraph"/>
    <w:basedOn w:val="a"/>
    <w:uiPriority w:val="34"/>
    <w:qFormat/>
    <w:rsid w:val="00A34EB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  <w:style w:type="paragraph" w:styleId="a6">
    <w:name w:val="Balloon Text"/>
    <w:basedOn w:val="a"/>
    <w:link w:val="Char1"/>
    <w:uiPriority w:val="99"/>
    <w:semiHidden/>
    <w:unhideWhenUsed/>
    <w:rsid w:val="00CE3A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3A17"/>
    <w:rPr>
      <w:sz w:val="18"/>
      <w:szCs w:val="18"/>
    </w:rPr>
  </w:style>
  <w:style w:type="paragraph" w:styleId="a7">
    <w:name w:val="List Paragraph"/>
    <w:basedOn w:val="a"/>
    <w:uiPriority w:val="34"/>
    <w:qFormat/>
    <w:rsid w:val="00A34EB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B7D4-5AB8-43EC-BE90-8B4AB988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223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lenovo</cp:lastModifiedBy>
  <cp:revision>64</cp:revision>
  <cp:lastPrinted>2020-02-04T12:44:00Z</cp:lastPrinted>
  <dcterms:created xsi:type="dcterms:W3CDTF">2020-02-04T12:29:00Z</dcterms:created>
  <dcterms:modified xsi:type="dcterms:W3CDTF">2020-02-10T06:12:00Z</dcterms:modified>
</cp:coreProperties>
</file>